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E6" w:rsidRDefault="00686D8A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1060" cy="7927476"/>
            <wp:effectExtent l="19050" t="0" r="2540" b="0"/>
            <wp:docPr id="2" name="Рисунок 2" descr="C:\Users\user\Downloads\РП родн тат лит 10-1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РП родн тат лит 10-11 клас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92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D8A" w:rsidRDefault="00686D8A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86D8A" w:rsidRDefault="00686D8A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86D8A" w:rsidRPr="00686D8A" w:rsidRDefault="00686D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7E6" w:rsidRDefault="00E00C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 ОСВОЕНИЯ УЧЕБНОГО ПРЕДМЕТА </w:t>
      </w:r>
    </w:p>
    <w:p w:rsidR="002F07E6" w:rsidRDefault="00E0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Личностные результаты </w:t>
      </w:r>
    </w:p>
    <w:p w:rsidR="002F07E6" w:rsidRDefault="00E0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</w:t>
      </w:r>
      <w:r>
        <w:rPr>
          <w:rFonts w:ascii="Times New Roman" w:hAnsi="Times New Roman"/>
          <w:sz w:val="28"/>
          <w:szCs w:val="28"/>
        </w:rPr>
        <w:t xml:space="preserve">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2F07E6" w:rsidRDefault="00E0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формирование ответственного отношения к уч</w:t>
      </w:r>
      <w:r>
        <w:rPr>
          <w:rFonts w:ascii="Times New Roman" w:hAnsi="Times New Roman"/>
          <w:sz w:val="28"/>
          <w:szCs w:val="28"/>
        </w:rPr>
        <w:t>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</w:t>
      </w:r>
      <w:r>
        <w:rPr>
          <w:rFonts w:ascii="Times New Roman" w:hAnsi="Times New Roman"/>
          <w:sz w:val="28"/>
          <w:szCs w:val="28"/>
        </w:rPr>
        <w:t xml:space="preserve">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2F07E6" w:rsidRDefault="00E0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формирование целостного мировоззрения, соответствующего современному уровню </w:t>
      </w:r>
      <w:r>
        <w:rPr>
          <w:rFonts w:ascii="Times New Roman" w:hAnsi="Times New Roman"/>
          <w:sz w:val="28"/>
          <w:szCs w:val="28"/>
        </w:rPr>
        <w:t xml:space="preserve">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2F07E6" w:rsidRDefault="00E0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</w:t>
      </w:r>
      <w:r>
        <w:rPr>
          <w:rFonts w:ascii="Times New Roman" w:hAnsi="Times New Roman"/>
          <w:sz w:val="28"/>
          <w:szCs w:val="28"/>
        </w:rPr>
        <w:t xml:space="preserve">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2F07E6" w:rsidRDefault="00E0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освоение социальных норм, правил по</w:t>
      </w:r>
      <w:r>
        <w:rPr>
          <w:rFonts w:ascii="Times New Roman" w:hAnsi="Times New Roman"/>
          <w:sz w:val="28"/>
          <w:szCs w:val="28"/>
        </w:rPr>
        <w:t>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</w:t>
      </w:r>
      <w:r>
        <w:rPr>
          <w:rFonts w:ascii="Times New Roman" w:hAnsi="Times New Roman"/>
          <w:sz w:val="28"/>
          <w:szCs w:val="28"/>
        </w:rPr>
        <w:t xml:space="preserve">ских особенностей; </w:t>
      </w:r>
    </w:p>
    <w:p w:rsidR="002F07E6" w:rsidRDefault="00E0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2F07E6" w:rsidRDefault="00E0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ф</w:t>
      </w:r>
      <w:r>
        <w:rPr>
          <w:rFonts w:ascii="Times New Roman" w:hAnsi="Times New Roman"/>
          <w:sz w:val="28"/>
          <w:szCs w:val="28"/>
        </w:rPr>
        <w:t xml:space="preserve">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2F07E6" w:rsidRDefault="00E0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фо</w:t>
      </w:r>
      <w:r>
        <w:rPr>
          <w:rFonts w:ascii="Times New Roman" w:hAnsi="Times New Roman"/>
          <w:sz w:val="28"/>
          <w:szCs w:val="28"/>
        </w:rPr>
        <w:t xml:space="preserve">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2F07E6" w:rsidRDefault="00E0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формирование основ</w:t>
      </w:r>
      <w:r>
        <w:rPr>
          <w:rFonts w:ascii="Times New Roman" w:hAnsi="Times New Roman"/>
          <w:sz w:val="28"/>
          <w:szCs w:val="28"/>
        </w:rPr>
        <w:t xml:space="preserve">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2F07E6" w:rsidRDefault="00E0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10) осознание значения семьи в жизни человека и общес</w:t>
      </w:r>
      <w:r>
        <w:rPr>
          <w:rFonts w:ascii="Times New Roman" w:hAnsi="Times New Roman"/>
          <w:sz w:val="28"/>
          <w:szCs w:val="28"/>
        </w:rPr>
        <w:t xml:space="preserve">тва, принятие ценности семейной жизни, уважительное и заботливое отношение к членам своей семьи; </w:t>
      </w:r>
    </w:p>
    <w:p w:rsidR="002F07E6" w:rsidRDefault="00E0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развитие эстетического сознания через освоение художественного наследия народов </w:t>
      </w:r>
    </w:p>
    <w:p w:rsidR="002F07E6" w:rsidRDefault="00E0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Метапредметные результаты: </w:t>
      </w:r>
    </w:p>
    <w:p w:rsidR="002F07E6" w:rsidRDefault="00E0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умение самостоятельно определять цели свое</w:t>
      </w:r>
      <w:r>
        <w:rPr>
          <w:rFonts w:ascii="Times New Roman" w:hAnsi="Times New Roman"/>
          <w:sz w:val="28"/>
          <w:szCs w:val="28"/>
        </w:rPr>
        <w:t xml:space="preserve">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2F07E6" w:rsidRDefault="00E0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умение самостоятельно планировать пути достижения целей, в том числе альтернативные, осозна</w:t>
      </w:r>
      <w:r>
        <w:rPr>
          <w:rFonts w:ascii="Times New Roman" w:hAnsi="Times New Roman"/>
          <w:sz w:val="28"/>
          <w:szCs w:val="28"/>
        </w:rPr>
        <w:t>нно выбирать наиболее эффективные способы решения учебных и познавательных задач; 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</w:t>
      </w:r>
      <w:r>
        <w:rPr>
          <w:rFonts w:ascii="Times New Roman" w:hAnsi="Times New Roman"/>
          <w:sz w:val="28"/>
          <w:szCs w:val="28"/>
        </w:rPr>
        <w:t xml:space="preserve">х предложенных условий и требований, корректировать свои действия в соответствии с изменяющейся ситуацией; </w:t>
      </w:r>
    </w:p>
    <w:p w:rsidR="002F07E6" w:rsidRDefault="00E0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умение оценивать правильность выполнения учебной задачи, собственные возможности ее решения; </w:t>
      </w:r>
    </w:p>
    <w:p w:rsidR="002F07E6" w:rsidRDefault="00E0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владение основами самоконтроля, самооценки, прин</w:t>
      </w:r>
      <w:r>
        <w:rPr>
          <w:rFonts w:ascii="Times New Roman" w:hAnsi="Times New Roman"/>
          <w:sz w:val="28"/>
          <w:szCs w:val="28"/>
        </w:rPr>
        <w:t xml:space="preserve">ятия решений и осуществления осознанного выбора в учебной и познавательной деятельности; </w:t>
      </w:r>
    </w:p>
    <w:p w:rsidR="002F07E6" w:rsidRDefault="00E0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</w:t>
      </w:r>
      <w:r>
        <w:rPr>
          <w:rFonts w:ascii="Times New Roman" w:hAnsi="Times New Roman"/>
          <w:sz w:val="28"/>
          <w:szCs w:val="28"/>
        </w:rPr>
        <w:t xml:space="preserve">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2F07E6" w:rsidRDefault="00E0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</w:t>
      </w:r>
      <w:r>
        <w:rPr>
          <w:rFonts w:ascii="Times New Roman" w:hAnsi="Times New Roman"/>
          <w:sz w:val="28"/>
          <w:szCs w:val="28"/>
        </w:rPr>
        <w:t xml:space="preserve"> задач; </w:t>
      </w:r>
    </w:p>
    <w:p w:rsidR="002F07E6" w:rsidRDefault="00E0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смысловое чтение; </w:t>
      </w:r>
    </w:p>
    <w:p w:rsidR="002F07E6" w:rsidRDefault="00E0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</w:t>
      </w:r>
      <w:r>
        <w:rPr>
          <w:rFonts w:ascii="Times New Roman" w:hAnsi="Times New Roman"/>
          <w:sz w:val="28"/>
          <w:szCs w:val="28"/>
        </w:rPr>
        <w:t xml:space="preserve">есов; формулировать, аргументировать и отстаивать свое мнение; </w:t>
      </w:r>
    </w:p>
    <w:p w:rsidR="002F07E6" w:rsidRDefault="00E0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</w:t>
      </w:r>
      <w:r>
        <w:rPr>
          <w:rFonts w:ascii="Times New Roman" w:hAnsi="Times New Roman"/>
          <w:sz w:val="28"/>
          <w:szCs w:val="28"/>
        </w:rPr>
        <w:t xml:space="preserve">е устной и письменной речью, монологической контекстной речью; </w:t>
      </w:r>
    </w:p>
    <w:p w:rsidR="002F07E6" w:rsidRDefault="00E0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</w:t>
      </w:r>
      <w:r>
        <w:rPr>
          <w:rFonts w:ascii="Times New Roman" w:hAnsi="Times New Roman"/>
          <w:sz w:val="28"/>
          <w:szCs w:val="28"/>
        </w:rPr>
        <w:t xml:space="preserve">ования словарями и другими поисковыми системами; </w:t>
      </w:r>
    </w:p>
    <w:p w:rsidR="002F07E6" w:rsidRDefault="00E0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2F07E6" w:rsidRDefault="00E0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Предметные результаты </w:t>
      </w:r>
    </w:p>
    <w:p w:rsidR="002F07E6" w:rsidRDefault="00E0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</w:t>
      </w:r>
      <w:r>
        <w:rPr>
          <w:rFonts w:ascii="Times New Roman" w:hAnsi="Times New Roman"/>
          <w:sz w:val="28"/>
          <w:szCs w:val="28"/>
        </w:rPr>
        <w:t xml:space="preserve">а; </w:t>
      </w:r>
    </w:p>
    <w:p w:rsidR="002F07E6" w:rsidRDefault="00E0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2F07E6" w:rsidRDefault="00E0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обеспечение культурной самоидентификации, осознание коммуникативно-эстетических возможностей родного языка на основе и</w:t>
      </w:r>
      <w:r>
        <w:rPr>
          <w:rFonts w:ascii="Times New Roman" w:hAnsi="Times New Roman"/>
          <w:sz w:val="28"/>
          <w:szCs w:val="28"/>
        </w:rPr>
        <w:t xml:space="preserve">зучения выдающихся произведений культуры своего народа, российской и мировой культуры; </w:t>
      </w:r>
    </w:p>
    <w:p w:rsidR="002F07E6" w:rsidRDefault="00E0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</w:t>
      </w:r>
      <w:r>
        <w:rPr>
          <w:rFonts w:ascii="Times New Roman" w:hAnsi="Times New Roman"/>
          <w:sz w:val="28"/>
          <w:szCs w:val="28"/>
        </w:rPr>
        <w:t xml:space="preserve">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</w:r>
    </w:p>
    <w:p w:rsidR="002F07E6" w:rsidRDefault="00E0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развитие способности понимать литературные художественные</w:t>
      </w:r>
      <w:r>
        <w:rPr>
          <w:rFonts w:ascii="Times New Roman" w:hAnsi="Times New Roman"/>
          <w:sz w:val="28"/>
          <w:szCs w:val="28"/>
        </w:rPr>
        <w:t xml:space="preserve"> произведения, отражающие разные этнокультурные традиции; 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</w:t>
      </w:r>
      <w:r>
        <w:rPr>
          <w:rFonts w:ascii="Times New Roman" w:hAnsi="Times New Roman"/>
          <w:sz w:val="28"/>
          <w:szCs w:val="28"/>
        </w:rPr>
        <w:t>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</w:t>
      </w:r>
      <w:r>
        <w:rPr>
          <w:rFonts w:ascii="Times New Roman" w:hAnsi="Times New Roman"/>
          <w:sz w:val="28"/>
          <w:szCs w:val="28"/>
        </w:rPr>
        <w:t xml:space="preserve">ления. </w:t>
      </w:r>
    </w:p>
    <w:p w:rsidR="002F07E6" w:rsidRDefault="00E00C95">
      <w:pPr>
        <w:tabs>
          <w:tab w:val="left" w:pos="210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2.Содержание предмета. 10 класс.</w:t>
      </w:r>
    </w:p>
    <w:p w:rsidR="002F07E6" w:rsidRDefault="00E00C95">
      <w:pPr>
        <w:tabs>
          <w:tab w:val="left" w:pos="21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Татарская литература в 20 веке. </w:t>
      </w:r>
      <w:r>
        <w:rPr>
          <w:rFonts w:ascii="Times New Roman" w:hAnsi="Times New Roman" w:cs="Times New Roman"/>
          <w:b/>
          <w:sz w:val="28"/>
          <w:szCs w:val="28"/>
        </w:rPr>
        <w:t>Введение.</w:t>
      </w:r>
      <w:r>
        <w:rPr>
          <w:rFonts w:ascii="Times New Roman" w:hAnsi="Times New Roman" w:cs="Times New Roman"/>
          <w:sz w:val="28"/>
          <w:szCs w:val="28"/>
        </w:rPr>
        <w:t xml:space="preserve"> Отражение в татарской литературе 20 века  социально-политических событий,  социальных преобразований и революций. Культ личности и татарские писатели. Великая Отечественная война и татарские писатели. Обзор татарской литературы начала 20 века.Расцвет наци</w:t>
      </w:r>
      <w:r>
        <w:rPr>
          <w:rFonts w:ascii="Times New Roman" w:hAnsi="Times New Roman" w:cs="Times New Roman"/>
          <w:sz w:val="28"/>
          <w:szCs w:val="28"/>
        </w:rPr>
        <w:t>ональной литературы в условиях революции 1905-1907 годов. Литературные направления. Возникновение пролетарского литературного направления. Опыт в области акмеизма, символизма и модернизма. (1ч)</w:t>
      </w:r>
      <w:r>
        <w:rPr>
          <w:rFonts w:ascii="Times New Roman" w:hAnsi="Times New Roman" w:cs="Times New Roman"/>
          <w:b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>. Понятие о творческом методе.</w:t>
      </w:r>
    </w:p>
    <w:p w:rsidR="002F07E6" w:rsidRDefault="00E00C95">
      <w:pPr>
        <w:tabs>
          <w:tab w:val="left" w:pos="21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Гаяз Исхаки. (</w:t>
      </w:r>
      <w:r>
        <w:rPr>
          <w:rFonts w:ascii="Times New Roman" w:hAnsi="Times New Roman" w:cs="Times New Roman"/>
          <w:sz w:val="28"/>
          <w:szCs w:val="28"/>
        </w:rPr>
        <w:t xml:space="preserve">6ч) Жизненный и творческий путь. Переживания писателя за судьбу народа, его выступления против религиозного и колониального гнета татарского народа. Жизнь писателя в Турции.Первые произведения Г.Исхаки: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tt-RU"/>
        </w:rPr>
        <w:t>Сөнннэтче баба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«Двое влюбленных»,  «Троеженство»…</w:t>
      </w:r>
      <w:r>
        <w:rPr>
          <w:rFonts w:ascii="Times New Roman" w:hAnsi="Times New Roman" w:cs="Times New Roman"/>
          <w:sz w:val="28"/>
          <w:szCs w:val="28"/>
        </w:rPr>
        <w:t xml:space="preserve">Основные проблемы и образы.Повесть «200 лет спустя». Роман «Телэнче кыз». Образы Сагадат и Габдуллы.Прозаические и драматические произведения писателя: «Это жизнь?», «Мулла», «Зулейха» и </w:t>
      </w:r>
      <w:r>
        <w:rPr>
          <w:rFonts w:ascii="Times New Roman" w:hAnsi="Times New Roman" w:cs="Times New Roman"/>
          <w:sz w:val="28"/>
          <w:szCs w:val="28"/>
        </w:rPr>
        <w:lastRenderedPageBreak/>
        <w:t>другие. Отражение социальной борьбы и судьбы нации.Значение творчеств</w:t>
      </w:r>
      <w:r>
        <w:rPr>
          <w:rFonts w:ascii="Times New Roman" w:hAnsi="Times New Roman" w:cs="Times New Roman"/>
          <w:sz w:val="28"/>
          <w:szCs w:val="28"/>
        </w:rPr>
        <w:t>а Г.Исхаки для татарской литературы.</w:t>
      </w:r>
      <w:r>
        <w:rPr>
          <w:rFonts w:ascii="Times New Roman" w:hAnsi="Times New Roman" w:cs="Times New Roman"/>
          <w:b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 xml:space="preserve">. Развитие понятия о конфликте. Социальный конфликт. </w:t>
      </w:r>
    </w:p>
    <w:p w:rsidR="002F07E6" w:rsidRDefault="00E00C95">
      <w:pPr>
        <w:tabs>
          <w:tab w:val="left" w:pos="21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Фатих Амирхан. «Хаят». (3ч)Жизнь и обычаи богатых татарских семей.</w:t>
      </w:r>
      <w:r>
        <w:rPr>
          <w:rFonts w:ascii="Times New Roman" w:hAnsi="Times New Roman" w:cs="Times New Roman"/>
          <w:b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>. Понятие о психологическом анализе.</w:t>
      </w:r>
    </w:p>
    <w:p w:rsidR="002F07E6" w:rsidRDefault="00E00C95">
      <w:pPr>
        <w:tabs>
          <w:tab w:val="left" w:pos="21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Галимджан Ибрагимов. «Молодые</w:t>
      </w:r>
      <w:r>
        <w:rPr>
          <w:rFonts w:ascii="Times New Roman" w:hAnsi="Times New Roman" w:cs="Times New Roman"/>
          <w:sz w:val="28"/>
          <w:szCs w:val="28"/>
        </w:rPr>
        <w:t xml:space="preserve"> сердца». (1ч)Образы Жалаша, Сабира и Зии. Причины, которые привели  к трагедии личности в любви. Романтический пафос произведения.</w:t>
      </w:r>
    </w:p>
    <w:p w:rsidR="002F07E6" w:rsidRDefault="00E00C95">
      <w:pPr>
        <w:tabs>
          <w:tab w:val="left" w:pos="21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Шариф Камал. «Чайки».Повторение пройденного материала о повести. Отражение в повести простых людей труда, богатства внутре</w:t>
      </w:r>
      <w:r>
        <w:rPr>
          <w:rFonts w:ascii="Times New Roman" w:hAnsi="Times New Roman" w:cs="Times New Roman"/>
          <w:sz w:val="28"/>
          <w:szCs w:val="28"/>
        </w:rPr>
        <w:t>нних переживаний.</w:t>
      </w:r>
      <w:r>
        <w:rPr>
          <w:rFonts w:ascii="Times New Roman" w:hAnsi="Times New Roman" w:cs="Times New Roman"/>
          <w:b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>. Развитие понятия об образе. Символические образы.</w:t>
      </w:r>
      <w:r>
        <w:rPr>
          <w:rFonts w:ascii="Times New Roman" w:hAnsi="Times New Roman" w:cs="Times New Roman"/>
          <w:b/>
          <w:sz w:val="28"/>
          <w:szCs w:val="28"/>
        </w:rPr>
        <w:t>Обобщение.</w:t>
      </w:r>
      <w:r>
        <w:rPr>
          <w:rFonts w:ascii="Times New Roman" w:hAnsi="Times New Roman" w:cs="Times New Roman"/>
          <w:sz w:val="28"/>
          <w:szCs w:val="28"/>
        </w:rPr>
        <w:t xml:space="preserve"> Обобщение успехов татарской прозы в начале 20 века. Известные писатели, их произведения. (1ч)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Татарская поэзия н</w:t>
      </w:r>
      <w:r>
        <w:rPr>
          <w:rFonts w:ascii="Times New Roman" w:hAnsi="Times New Roman" w:cs="Times New Roman"/>
          <w:b/>
          <w:sz w:val="28"/>
          <w:szCs w:val="28"/>
        </w:rPr>
        <w:t>ачала 20 века</w:t>
      </w:r>
      <w:r>
        <w:rPr>
          <w:rFonts w:ascii="Times New Roman" w:hAnsi="Times New Roman" w:cs="Times New Roman"/>
          <w:sz w:val="28"/>
          <w:szCs w:val="28"/>
        </w:rPr>
        <w:t>. Подъем на новую ступень. Известные поэты. Усиление гражданской лирики. Успехи в области сатиры. (1ч)</w:t>
      </w:r>
    </w:p>
    <w:p w:rsidR="002F07E6" w:rsidRDefault="00E00C95">
      <w:pPr>
        <w:tabs>
          <w:tab w:val="left" w:pos="21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Габдулла Тукай. (3ч)Жизненный путь. Первые творческие произведения поэта. В центре внимания – вопросы просвещения и нравственности, развити</w:t>
      </w:r>
      <w:r>
        <w:rPr>
          <w:rFonts w:ascii="Times New Roman" w:hAnsi="Times New Roman" w:cs="Times New Roman"/>
          <w:sz w:val="28"/>
          <w:szCs w:val="28"/>
        </w:rPr>
        <w:t>е принципов дидактики. Усиление в творчестве поэта принципов и традиций устного народного творчества.Поэт и время. Повышения внимания к национальным мотивам.Лирика Тукая, особенности. Эстетический идеал поэта.Отражение в творчестве поэта образов природы, з</w:t>
      </w:r>
      <w:r>
        <w:rPr>
          <w:rFonts w:ascii="Times New Roman" w:hAnsi="Times New Roman" w:cs="Times New Roman"/>
          <w:sz w:val="28"/>
          <w:szCs w:val="28"/>
        </w:rPr>
        <w:t xml:space="preserve">емли, страны, народа.Вклад Тукая в национальную поэзию. </w:t>
      </w:r>
    </w:p>
    <w:p w:rsidR="002F07E6" w:rsidRDefault="00E00C95">
      <w:pPr>
        <w:tabs>
          <w:tab w:val="left" w:pos="21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Тукай -критик. Его труды об истории народа и устного народного творчества. Критики о Тукае.</w:t>
      </w:r>
      <w:r>
        <w:rPr>
          <w:rFonts w:ascii="Times New Roman" w:hAnsi="Times New Roman" w:cs="Times New Roman"/>
          <w:b/>
          <w:sz w:val="28"/>
          <w:szCs w:val="28"/>
        </w:rPr>
        <w:t>Теория литературы.</w:t>
      </w:r>
      <w:r>
        <w:rPr>
          <w:rFonts w:ascii="Times New Roman" w:hAnsi="Times New Roman" w:cs="Times New Roman"/>
          <w:sz w:val="28"/>
          <w:szCs w:val="28"/>
        </w:rPr>
        <w:t xml:space="preserve"> Реализм как творческий метод.</w:t>
      </w:r>
    </w:p>
    <w:p w:rsidR="002F07E6" w:rsidRDefault="00E00C95">
      <w:pPr>
        <w:tabs>
          <w:tab w:val="left" w:pos="21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Дардеманд. (2ч)«Поэту», «Мы», «Весенний цветок», «Язык-уши </w:t>
      </w:r>
      <w:r>
        <w:rPr>
          <w:rFonts w:ascii="Times New Roman" w:hAnsi="Times New Roman" w:cs="Times New Roman"/>
          <w:sz w:val="28"/>
          <w:szCs w:val="28"/>
        </w:rPr>
        <w:t>страны»…Лирический герой в стихотворениях поэта. Личность и общество, личность и Родина, родной народ, человек и природа. Философия жизни.</w:t>
      </w:r>
      <w:r>
        <w:rPr>
          <w:rFonts w:ascii="Times New Roman" w:hAnsi="Times New Roman" w:cs="Times New Roman"/>
          <w:b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>. Виды поэзии. Размер татарского стиха.                            Сагит Рамиев. (2ч)Жизненный и твор</w:t>
      </w:r>
      <w:r>
        <w:rPr>
          <w:rFonts w:ascii="Times New Roman" w:hAnsi="Times New Roman" w:cs="Times New Roman"/>
          <w:sz w:val="28"/>
          <w:szCs w:val="28"/>
        </w:rPr>
        <w:t>ческий путь. Работа в газетах «Голос», «Звезда». Пьесы «Низамлы медресе», «Живи, Зубайда, живу и я!». Просветительские традиции.Отношение Рамиева к религии. Бунтарские мотивы в его стихах. Его отношение к революции. Последние произведения поэта.Особенности</w:t>
      </w:r>
      <w:r>
        <w:rPr>
          <w:rFonts w:ascii="Times New Roman" w:hAnsi="Times New Roman" w:cs="Times New Roman"/>
          <w:sz w:val="28"/>
          <w:szCs w:val="28"/>
        </w:rPr>
        <w:t xml:space="preserve"> творчества С.Рамиева. Яркое отражение романтизма.</w:t>
      </w:r>
      <w:r>
        <w:rPr>
          <w:rFonts w:ascii="Times New Roman" w:hAnsi="Times New Roman" w:cs="Times New Roman"/>
          <w:b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>. Романтизм как творческий метод.</w:t>
      </w:r>
    </w:p>
    <w:p w:rsidR="002F07E6" w:rsidRDefault="00E00C95">
      <w:pPr>
        <w:tabs>
          <w:tab w:val="left" w:pos="21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Мажит Гафури. (1ч)«Наши дни», «Татарская женщина», «Кто он?», «Рабочий»…Лирический образ в поэзии Гафури. Художественные особенности его творчества. Крат</w:t>
      </w:r>
      <w:r>
        <w:rPr>
          <w:rFonts w:ascii="Times New Roman" w:hAnsi="Times New Roman" w:cs="Times New Roman"/>
          <w:sz w:val="28"/>
          <w:szCs w:val="28"/>
        </w:rPr>
        <w:t>кая характеристика его прозы.</w:t>
      </w:r>
    </w:p>
    <w:p w:rsidR="002F07E6" w:rsidRDefault="00E00C95">
      <w:pPr>
        <w:tabs>
          <w:tab w:val="left" w:pos="21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Нажип Думави. (2ч)«Весна», «Свободное время», «Война», «Ты- человек!»…Романтические мотивы в его стихах. Значение творчества Н.Думави.</w:t>
      </w:r>
    </w:p>
    <w:p w:rsidR="002F07E6" w:rsidRDefault="00E00C95">
      <w:pPr>
        <w:tabs>
          <w:tab w:val="left" w:pos="21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Татарская драматургия начала 20 века</w:t>
      </w:r>
      <w:r>
        <w:rPr>
          <w:rFonts w:ascii="Times New Roman" w:hAnsi="Times New Roman" w:cs="Times New Roman"/>
          <w:sz w:val="28"/>
          <w:szCs w:val="28"/>
        </w:rPr>
        <w:t xml:space="preserve"> (обзор). Формирование жанра. (1ч). </w:t>
      </w:r>
      <w:r>
        <w:rPr>
          <w:rFonts w:ascii="Times New Roman" w:hAnsi="Times New Roman" w:cs="Times New Roman"/>
          <w:b/>
          <w:sz w:val="28"/>
          <w:szCs w:val="28"/>
        </w:rPr>
        <w:t>Рождение татарско</w:t>
      </w:r>
      <w:r>
        <w:rPr>
          <w:rFonts w:ascii="Times New Roman" w:hAnsi="Times New Roman" w:cs="Times New Roman"/>
          <w:b/>
          <w:sz w:val="28"/>
          <w:szCs w:val="28"/>
        </w:rPr>
        <w:t>го профессионального театра</w:t>
      </w:r>
      <w:r>
        <w:rPr>
          <w:rFonts w:ascii="Times New Roman" w:hAnsi="Times New Roman" w:cs="Times New Roman"/>
          <w:sz w:val="28"/>
          <w:szCs w:val="28"/>
        </w:rPr>
        <w:t>, создание разных трупп. Пьесы Г.Исхаки. Отражение в драматургии Г.Исхаки судьбы нации и религии. Драма «Зулейха».Борьба нового и старого в драмах Ф.Амирхана. Образы «Новых людей». Проблема судьбы нации.Драматургия М.Файзи. Вопро</w:t>
      </w:r>
      <w:r>
        <w:rPr>
          <w:rFonts w:ascii="Times New Roman" w:hAnsi="Times New Roman" w:cs="Times New Roman"/>
          <w:sz w:val="28"/>
          <w:szCs w:val="28"/>
        </w:rPr>
        <w:t xml:space="preserve">сы свободы личности и правовой свободы в драмах «Галиябану», «Ак калфак».Молодые драматурги (К.Тинчурин, Ф.Бурнаш, Ф.Сайфи-Казанлы). </w:t>
      </w:r>
    </w:p>
    <w:p w:rsidR="002F07E6" w:rsidRDefault="00E00C95">
      <w:pPr>
        <w:tabs>
          <w:tab w:val="left" w:pos="21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Галиасгар Камал (3ч)Жизненный и творческий путь. Многогранная деятельность в области просвещения.Первые пьесы Г.Камала. П</w:t>
      </w:r>
      <w:r>
        <w:rPr>
          <w:rFonts w:ascii="Times New Roman" w:hAnsi="Times New Roman" w:cs="Times New Roman"/>
          <w:sz w:val="28"/>
          <w:szCs w:val="28"/>
        </w:rPr>
        <w:t>роблемы создания семьи, воспитания детей.Сатирические комедии драматурга. Основные образы и типы.Комедия «Банкрот». Сюжет и композиция, система образов.Драмы Г.Камала.Значение творчества Г.Камала для татарской драматургии и театра.</w:t>
      </w:r>
      <w:r>
        <w:rPr>
          <w:rFonts w:ascii="Times New Roman" w:hAnsi="Times New Roman" w:cs="Times New Roman"/>
          <w:b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>. Развит</w:t>
      </w:r>
      <w:r>
        <w:rPr>
          <w:rFonts w:ascii="Times New Roman" w:hAnsi="Times New Roman" w:cs="Times New Roman"/>
          <w:sz w:val="28"/>
          <w:szCs w:val="28"/>
        </w:rPr>
        <w:t>ие понятия о сатире. Особенности сатирического конфликта.</w:t>
      </w:r>
    </w:p>
    <w:p w:rsidR="002F07E6" w:rsidRDefault="00E00C95">
      <w:pPr>
        <w:tabs>
          <w:tab w:val="left" w:pos="21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Гафур Кулахматов (1ч)Жизненный путь.Новизна драм Кулахматова. Аллегорические образы, их философическое содержание.Драма «Судьба». Новые образы в литературе - возникновение образов рабочих, рабочего </w:t>
      </w:r>
      <w:r>
        <w:rPr>
          <w:rFonts w:ascii="Times New Roman" w:hAnsi="Times New Roman" w:cs="Times New Roman"/>
          <w:sz w:val="28"/>
          <w:szCs w:val="28"/>
        </w:rPr>
        <w:t>– революционера. Новизна драматического конфликта. Отношение к богатству и личности, отношениям богатства и женщины.Психологизм в драме. Особенности сюжета и композиции.</w:t>
      </w:r>
    </w:p>
    <w:p w:rsidR="002F07E6" w:rsidRDefault="00E00C95">
      <w:pPr>
        <w:tabs>
          <w:tab w:val="left" w:pos="21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>. Строение пьесы и стилистические особенности. Роль художественных де</w:t>
      </w:r>
      <w:r>
        <w:rPr>
          <w:rFonts w:ascii="Times New Roman" w:hAnsi="Times New Roman" w:cs="Times New Roman"/>
          <w:sz w:val="28"/>
          <w:szCs w:val="28"/>
        </w:rPr>
        <w:t xml:space="preserve">талей, ремарок, афишы, паузы, реплик в сценических произведениях.  </w:t>
      </w:r>
      <w:r>
        <w:rPr>
          <w:rFonts w:ascii="Times New Roman" w:hAnsi="Times New Roman" w:cs="Times New Roman"/>
          <w:b/>
          <w:sz w:val="28"/>
          <w:szCs w:val="28"/>
        </w:rPr>
        <w:t>Обобщение.</w:t>
      </w:r>
      <w:r>
        <w:rPr>
          <w:rFonts w:ascii="Times New Roman" w:hAnsi="Times New Roman" w:cs="Times New Roman"/>
          <w:sz w:val="28"/>
          <w:szCs w:val="28"/>
        </w:rPr>
        <w:t xml:space="preserve"> Татарская литература начала 20 века. Детская литература, публицистика, литературная критика. (1ч)</w:t>
      </w:r>
    </w:p>
    <w:p w:rsidR="002F07E6" w:rsidRDefault="00E00C95">
      <w:pPr>
        <w:tabs>
          <w:tab w:val="left" w:pos="21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Литература 20 в годах. (1ч)Общая характеристика литературному процессу. Но</w:t>
      </w:r>
      <w:r>
        <w:rPr>
          <w:rFonts w:ascii="Times New Roman" w:hAnsi="Times New Roman" w:cs="Times New Roman"/>
          <w:sz w:val="28"/>
          <w:szCs w:val="28"/>
        </w:rPr>
        <w:t>вые газеты-журналы, литературные группы и течения.Новые темы в литературе. Революция и личность, человеческое счастье. Стихотворения и поэмы М.Гафури, Ф.Бурнаша, Н.Исанбета. Революционно-аскетическая тема. Развитие сатиры в 20 годы.</w:t>
      </w:r>
    </w:p>
    <w:p w:rsidR="002F07E6" w:rsidRDefault="00E00C95">
      <w:pPr>
        <w:tabs>
          <w:tab w:val="left" w:pos="21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Галимджан Ибрагимов (</w:t>
      </w:r>
      <w:r>
        <w:rPr>
          <w:rFonts w:ascii="Times New Roman" w:hAnsi="Times New Roman" w:cs="Times New Roman"/>
          <w:sz w:val="28"/>
          <w:szCs w:val="28"/>
        </w:rPr>
        <w:t>4ч)Жизненный и творческий путь.Первые произведения. Изображение в рассказах писателя отношений человека и природы, красоту и величие природы.Произведения писателя в 10 годы. «Дети природы», «Пастухи»…Произведения писателя в советское время:  «Красные цветы</w:t>
      </w:r>
      <w:r>
        <w:rPr>
          <w:rFonts w:ascii="Times New Roman" w:hAnsi="Times New Roman" w:cs="Times New Roman"/>
          <w:sz w:val="28"/>
          <w:szCs w:val="28"/>
        </w:rPr>
        <w:t xml:space="preserve">», «Наши дни», «Новые люди», «Глубокие корни». Основные темы и образы.«Дочь степи». История написания произведения. Сюжет. Образная характеристика. Изображение обычаев и традиций казахского народа в романе. Языковые и стилистические особенности, эпичность </w:t>
      </w:r>
      <w:r>
        <w:rPr>
          <w:rFonts w:ascii="Times New Roman" w:hAnsi="Times New Roman" w:cs="Times New Roman"/>
          <w:sz w:val="28"/>
          <w:szCs w:val="28"/>
        </w:rPr>
        <w:t>в повествовании.Многогранная творческая деятельность Г.Ибрагимова в советский период. Проведение идеологии рабочего класса в произведениях, публицистике, критике и научных трудах писателя.Значение творчества писателя для татарской литературы и культуры.</w:t>
      </w:r>
      <w:r>
        <w:rPr>
          <w:rFonts w:ascii="Times New Roman" w:hAnsi="Times New Roman" w:cs="Times New Roman"/>
          <w:b/>
          <w:sz w:val="28"/>
          <w:szCs w:val="28"/>
        </w:rPr>
        <w:t>Тео</w:t>
      </w:r>
      <w:r>
        <w:rPr>
          <w:rFonts w:ascii="Times New Roman" w:hAnsi="Times New Roman" w:cs="Times New Roman"/>
          <w:b/>
          <w:sz w:val="28"/>
          <w:szCs w:val="28"/>
        </w:rPr>
        <w:t>рия литературы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Интернациональное значение литературы.Понятие о стиле. Эпичность.Внеклассное чтение. Г.Ибрагимов. «Глубокие корни».</w:t>
      </w:r>
    </w:p>
    <w:p w:rsidR="002F07E6" w:rsidRDefault="00E00C95">
      <w:pPr>
        <w:tabs>
          <w:tab w:val="left" w:pos="21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Хади Такташ (3ч)Стихи: «Клятва», «Лесная девочка», «Вечная сказка», «Лес»…; поэмы: «Любовь», «Письма в будущее», «Потерянн</w:t>
      </w:r>
      <w:r>
        <w:rPr>
          <w:rFonts w:ascii="Times New Roman" w:hAnsi="Times New Roman" w:cs="Times New Roman"/>
          <w:sz w:val="28"/>
          <w:szCs w:val="28"/>
        </w:rPr>
        <w:t>ая красота».Творчество поэта.Первоначальный этап творчества. Внимание к мифологическим образам.В творчестве Х.Такташа новые, реалистические методы.Воспевание высоких чувств в отношениях матери и детей, любви. Поэма «Любовь», драма «Потерянная красота».Поэм</w:t>
      </w:r>
      <w:r>
        <w:rPr>
          <w:rFonts w:ascii="Times New Roman" w:hAnsi="Times New Roman" w:cs="Times New Roman"/>
          <w:sz w:val="28"/>
          <w:szCs w:val="28"/>
        </w:rPr>
        <w:t>а «письма в будущее». Образы рабочего, поэта и старика Мухтара.</w:t>
      </w:r>
      <w:r>
        <w:rPr>
          <w:rFonts w:ascii="Times New Roman" w:hAnsi="Times New Roman" w:cs="Times New Roman"/>
          <w:b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>. Развитие понятия о строении стиха.                                                                                              Фатих Амирхан. «Шафигулла агай». (1ч)История н</w:t>
      </w:r>
      <w:r>
        <w:rPr>
          <w:rFonts w:ascii="Times New Roman" w:hAnsi="Times New Roman" w:cs="Times New Roman"/>
          <w:sz w:val="28"/>
          <w:szCs w:val="28"/>
        </w:rPr>
        <w:t>аписания и сохранения произведения. Образ Шафигуллы агая, второстепенных образов.Теория литературы. Гипербола. Шарж.</w:t>
      </w:r>
    </w:p>
    <w:p w:rsidR="002F07E6" w:rsidRDefault="00E00C95">
      <w:pPr>
        <w:tabs>
          <w:tab w:val="left" w:pos="21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Карим Тинчурин (3ч)Жизненный путь. Драматургия, основные произведения.Комедия «Американец». Построение комедии, богатство языковых и стилистических деталей.Значение творчества К.Тинчурина.Теория литературы. Понятие о комедии.Обобщение. (1ч)</w:t>
      </w:r>
    </w:p>
    <w:p w:rsidR="002F07E6" w:rsidRDefault="00E00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Содержание предмета. 11 класс.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Татарская литература за рубежом. Основные темы и проблемы. 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Гаяз Исхаки .Жизнь и творчество в эмиграции.(1ч.)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Повесть «Осень». Образы Нафисы и Гульсума. Образ Халила. Роль художественных деталей, образы-символы.(1 ч.)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</w:t>
      </w:r>
      <w:r>
        <w:rPr>
          <w:rFonts w:ascii="Times New Roman" w:hAnsi="Times New Roman"/>
          <w:sz w:val="28"/>
          <w:szCs w:val="28"/>
        </w:rPr>
        <w:t>ская литература в 30-е годы. (1 ч.)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нравственности, любви, семьи. (Г.Кутуй «Неотосланные письма).(1ч)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Наки Исанбет (1ч)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Жизненный и творческий путь. Научная деятельность.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Трагедия «Идегей». Идейно-эстетический анализ трагедии. Образ Идегея. Особен</w:t>
      </w:r>
      <w:r>
        <w:rPr>
          <w:rFonts w:ascii="Times New Roman" w:hAnsi="Times New Roman"/>
          <w:sz w:val="28"/>
          <w:szCs w:val="28"/>
        </w:rPr>
        <w:t>ности в жанровом отношении.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Муса Джалиль (1ч)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Стихи: «Письмо с окопа», «Птенчик», «Дороги», «Другу», «Волки», «Дуб», «О героизме»…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Жизненный и творческий путь М.Джалиля. Тема героизма в поэзии 20-30 годов. Драматическая поэма «Златовласка». 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Творчество поэ</w:t>
      </w:r>
      <w:r>
        <w:rPr>
          <w:rFonts w:ascii="Times New Roman" w:hAnsi="Times New Roman"/>
          <w:sz w:val="28"/>
          <w:szCs w:val="28"/>
        </w:rPr>
        <w:t>та в военный период. Цикл «Моабитская тетрадь».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Фатих Карим 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Стихи: «Просьба», «Дорога», «Друг», «Я-гуманист»; Поэмы «Гульсум», «Звезда надежды», «Железо и кузнец».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Жизненный и творческий путь Ф.Карима.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Татарская литература в эпоху новых преобразований (2ч</w:t>
      </w:r>
      <w:r>
        <w:rPr>
          <w:rFonts w:ascii="Times New Roman" w:hAnsi="Times New Roman"/>
          <w:sz w:val="28"/>
          <w:szCs w:val="28"/>
        </w:rPr>
        <w:t>)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 в 50-70 годы. Основные творческие силы. Н.Исанбет, Г.Баширов, М.Амир, И.Гази, А.Еники, Х.Туфан…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 Г.Баширова «Совесть».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Амирхан Еники 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Творчество писателя.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«Красота». Своеобразное отображение отношений матери и ребенка.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Хасан Туф</w:t>
      </w:r>
      <w:r>
        <w:rPr>
          <w:rFonts w:ascii="Times New Roman" w:hAnsi="Times New Roman"/>
          <w:sz w:val="28"/>
          <w:szCs w:val="28"/>
        </w:rPr>
        <w:t>ан (1ч)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поэта, первоначальный этап творчества .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Творчество поэта в годы тюремного заключения.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Творчество Х.Туфана в 60-70 годы.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Молодые творческие силы в литературе: Г.Ахунов, Ш.Галиев, Х.Камалов, М.Махдиев, Т.Миннуллин…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Гариф Ахунов. Роман «Клад». </w:t>
      </w:r>
      <w:r>
        <w:rPr>
          <w:rFonts w:ascii="Times New Roman" w:hAnsi="Times New Roman"/>
          <w:sz w:val="28"/>
          <w:szCs w:val="28"/>
        </w:rPr>
        <w:t>Идейно-эстетическое содержание романа. Отображение отношений личности и коллектива. Основные образы, положительные стороны и недостатки. (1ч)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Нурихан Фаттах (1ч)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Исторический роман «Свистящие стрелы». Основные образы, развитие сюжета.</w:t>
      </w:r>
    </w:p>
    <w:p w:rsidR="002F07E6" w:rsidRDefault="002F07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Аяз Гиляжев (1ч)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sz w:val="28"/>
          <w:szCs w:val="28"/>
        </w:rPr>
        <w:t>аткая характеристика его творчества. Психологизм в прозаических и драматических произведениях.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повести «Этэч менгэн читенгэ». Основная мысль повести. Основные образы.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Мухаммат Махдиев 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Повесть «Человек умирает – песня остается». Особенности стиля. О</w:t>
      </w:r>
      <w:r>
        <w:rPr>
          <w:rFonts w:ascii="Times New Roman" w:hAnsi="Times New Roman"/>
          <w:sz w:val="28"/>
          <w:szCs w:val="28"/>
        </w:rPr>
        <w:t>бразная характеристика. Основная мысль повести.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Ахсан Баянов (1ч)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Многогранная деятельность (в области прозы, поэзии, драматургии).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Стихи и поэмы А.Баяна. Поэтическая образность, особенности метафоризма. Условные символы.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Поэма «Путевые записи». </w:t>
      </w:r>
      <w:r>
        <w:rPr>
          <w:rFonts w:ascii="Times New Roman" w:hAnsi="Times New Roman"/>
          <w:sz w:val="28"/>
          <w:szCs w:val="28"/>
        </w:rPr>
        <w:t>Изображение отношений человека и природы.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Ильдар Юзеев 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деятельность как поэта и драматурга. Автор поэм, поэтических трагедий, баллад.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Поэма «Трое вышли на дорогу». Образы Нура, Фазылжана, лирического героя. Образ дороги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Туфан Минуллин (1ч)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</w:t>
      </w:r>
      <w:r>
        <w:rPr>
          <w:rFonts w:ascii="Times New Roman" w:hAnsi="Times New Roman"/>
          <w:sz w:val="28"/>
          <w:szCs w:val="28"/>
        </w:rPr>
        <w:t>рчество драматурга. Первоначальный этап творчества. Драма «День рождения Миляуши».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Комедии и водевили Т.Минуллина: «Четыре жениха для Диляфруз», «гармонь и скрипка».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Комедия «Старик из деревни Алдермеш». Образ Гульфины. Развитие сюжета, композиция, система</w:t>
      </w:r>
      <w:r>
        <w:rPr>
          <w:rFonts w:ascii="Times New Roman" w:hAnsi="Times New Roman"/>
          <w:sz w:val="28"/>
          <w:szCs w:val="28"/>
        </w:rPr>
        <w:t xml:space="preserve"> образов, образы-символы.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Т.Минуллина в развитии татарского театра.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Современная татарская литература. (1ч)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Введение. Отражение в литературе новых общественных отношений.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Поэзия (1ч.)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Творчество Равиля Файзуллина. Поэмы «Гимн простым», «Борцы».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Поэзи</w:t>
      </w:r>
      <w:r>
        <w:rPr>
          <w:rFonts w:ascii="Times New Roman" w:hAnsi="Times New Roman"/>
          <w:sz w:val="28"/>
          <w:szCs w:val="28"/>
        </w:rPr>
        <w:t>я Рената Хариса. Поэмы «Джалиловцы», оратория «Человек».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Творчество Мудариса  Агълямова. Поэмы «Не забудь, Европа!», «Письма от Тукая».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Проза (1ч)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Г.Ахунов «Дочь Идели», М.Хусаинов «Весеннее сияние »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М.Хабибуллин «Кубрат хан». Образы, живость сюжета.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Творчество Рината Мухаммадиева. Рассказы и повести.Повесть «Грезы о белых скалах». Проблематика повести. Драматургия (1ч)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интереса к нравственным проблемам в пьесах Т.Минуллина, Ю. Аминева, А.Баянова, И.Юзеева…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Драматургия Р.Батуллы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Анализ истор</w:t>
      </w:r>
      <w:r>
        <w:rPr>
          <w:rFonts w:ascii="Times New Roman" w:hAnsi="Times New Roman"/>
          <w:sz w:val="28"/>
          <w:szCs w:val="28"/>
        </w:rPr>
        <w:t>ической драмы «Сират купере». Образ Тукая. Система образов.(1)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Творчество Ризвана Хамида. Драма «Семь свояков»: основная мысль. Образ Искандера.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Детская литература (1ч)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Современная детская литература в лице Л.Ихсановой, Л.Лерона, Р.Валиева, А.Тимергалина…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Творчество Ш.Галиева(1ч).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Творчество Р.Минуллина.</w:t>
      </w:r>
    </w:p>
    <w:p w:rsidR="002F07E6" w:rsidRDefault="00E0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Яркие представители в современной татарской критике: Л.Хусаинов, И.Нуруллин, М.Хасанов, Ф.Галимуллин, Ф.Хатипов…(1ч)</w:t>
      </w:r>
    </w:p>
    <w:p w:rsidR="002F07E6" w:rsidRDefault="002F07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07E6" w:rsidRDefault="002F07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07E6" w:rsidRDefault="002F07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07E6" w:rsidRDefault="00E00C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Учебно –тематический план. 10 класс.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8364"/>
        <w:gridCol w:w="1134"/>
      </w:tblGrid>
      <w:tr w:rsidR="002F07E6">
        <w:trPr>
          <w:trHeight w:val="698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№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Тема урока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Кол-во часов</w:t>
            </w:r>
          </w:p>
        </w:tc>
      </w:tr>
      <w:tr w:rsidR="002F07E6">
        <w:trPr>
          <w:trHeight w:val="710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Татарская литература в начале века.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Татарская литература в начале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века (об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щ. характеристика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</w:tr>
      <w:tr w:rsidR="002F07E6">
        <w:trPr>
          <w:trHeight w:val="322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Особенности развития татарской литературы нач.20 века. 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1</w:t>
            </w:r>
          </w:p>
        </w:tc>
      </w:tr>
      <w:tr w:rsidR="002F07E6">
        <w:trPr>
          <w:trHeight w:val="385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Творчество Г.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Исхаки.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Торческий и жизненый путь Г. Исхаки.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</w:tr>
      <w:tr w:rsidR="002F07E6">
        <w:trPr>
          <w:trHeight w:val="227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Первые произведения Г. Исхаки.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1</w:t>
            </w:r>
          </w:p>
        </w:tc>
      </w:tr>
      <w:tr w:rsidR="002F07E6">
        <w:trPr>
          <w:trHeight w:val="238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Исхаки “ Сөнннэтче бабай”.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</w:tr>
      <w:tr w:rsidR="002F07E6">
        <w:trPr>
          <w:trHeight w:val="228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Исхаки  “Зөләйха”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</w:tr>
      <w:tr w:rsidR="002F07E6">
        <w:trPr>
          <w:trHeight w:val="301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7 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Творчество Ф. Амирхана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</w:tr>
      <w:tr w:rsidR="002F07E6">
        <w:trPr>
          <w:trHeight w:val="261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Жизнь и  творчество Ф.Амирхана.  “Хаят”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</w:tr>
      <w:tr w:rsidR="002F07E6">
        <w:trPr>
          <w:trHeight w:val="503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9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Жизнь и творчество Ш.Камала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“Акчарлаклар” 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</w:tr>
      <w:tr w:rsidR="002F07E6">
        <w:trPr>
          <w:trHeight w:val="504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Проза.Об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щая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характеристика состояния поэзии нач.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.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</w:tr>
      <w:tr w:rsidR="002F07E6">
        <w:trPr>
          <w:trHeight w:val="227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Творчество Г.Тукая.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Жизненный и творческий путь Г.Тукая. Первые произведения Г.Тукая.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</w:tr>
      <w:tr w:rsidR="002F07E6">
        <w:trPr>
          <w:trHeight w:val="272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Образ лирического героя в произв. Г.Тукая. 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 </w:t>
            </w:r>
          </w:p>
        </w:tc>
      </w:tr>
      <w:tr w:rsidR="002F07E6">
        <w:trPr>
          <w:trHeight w:val="273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Отражение общественной жизни в творчестве Г.Тукая. Г.Тукай – критик. Критические статьи о тв. Г.Тукая            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</w:tr>
      <w:tr w:rsidR="002F07E6">
        <w:trPr>
          <w:trHeight w:val="284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Творчество З.Рамиева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</w:tr>
      <w:tr w:rsidR="002F07E6">
        <w:trPr>
          <w:trHeight w:val="533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Особенности поэзии З.Рамиева.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</w:tr>
      <w:tr w:rsidR="002F07E6">
        <w:trPr>
          <w:trHeight w:val="261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Творчество Н.Думави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Поэзия Н.Думави.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</w:tr>
      <w:tr w:rsidR="002F07E6">
        <w:trPr>
          <w:trHeight w:val="545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17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Драматургия начала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века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.Общ. обзор  творчества Г.Исхаки, М.Файзи, К.Тинчурина.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</w:tr>
      <w:tr w:rsidR="002F07E6">
        <w:trPr>
          <w:trHeight w:val="499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Творчество Г.Камала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Г.Камал “Банкрот”.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</w:tr>
      <w:tr w:rsidR="002F07E6">
        <w:trPr>
          <w:trHeight w:val="295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19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Особенности постраения комедии.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</w:tr>
      <w:tr w:rsidR="002F07E6">
        <w:trPr>
          <w:trHeight w:val="415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Р/р.Сочинение “Сиражетдин – комсызлык корбаны”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</w:tr>
      <w:tr w:rsidR="002F07E6">
        <w:trPr>
          <w:trHeight w:val="530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21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Творчество Г.Кулахметова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“Яшь гомер”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</w:tr>
      <w:tr w:rsidR="002F07E6">
        <w:trPr>
          <w:trHeight w:val="380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Детская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литература. Критическая литература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</w:tr>
      <w:tr w:rsidR="002F07E6">
        <w:trPr>
          <w:trHeight w:val="556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Татарская литература в годы установления советской власти.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1</w:t>
            </w:r>
          </w:p>
        </w:tc>
      </w:tr>
      <w:tr w:rsidR="002F07E6">
        <w:trPr>
          <w:trHeight w:val="511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Творчество Г.Ибрагимова.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Очерк жизни и творчества Г.Ибрагимова. Первые романтические произведения Г.Ибрагимова.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1</w:t>
            </w:r>
          </w:p>
        </w:tc>
      </w:tr>
      <w:tr w:rsidR="002F07E6">
        <w:trPr>
          <w:trHeight w:val="272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Творчество Г.Ибрагимова в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советской власти                 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</w:tr>
      <w:tr w:rsidR="002F07E6">
        <w:trPr>
          <w:trHeight w:val="269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«Казакъ кызы».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</w:tr>
      <w:tr w:rsidR="002F07E6">
        <w:trPr>
          <w:trHeight w:val="295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Сюжет, композиция, конфликт романа «Казакъ кызы».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</w:tr>
      <w:tr w:rsidR="002F07E6">
        <w:trPr>
          <w:trHeight w:val="563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2F07E6" w:rsidRDefault="002F0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образы в романе «Казакъ кызы».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Р/речи Сочинение «Ирек с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юче Карлыгач Сылу».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</w:tr>
      <w:tr w:rsidR="002F07E6">
        <w:trPr>
          <w:trHeight w:val="522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Творчество Х.Такташа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Жизнь и творчество Х.Такташа. 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</w:tr>
      <w:tr w:rsidR="002F07E6">
        <w:trPr>
          <w:trHeight w:val="586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Х.Такташ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“Киләчәккә хатлар”.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Литература 20-х годов.Стихосложение.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1</w:t>
            </w:r>
          </w:p>
        </w:tc>
      </w:tr>
      <w:tr w:rsidR="002F07E6">
        <w:trPr>
          <w:trHeight w:val="250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Ф.Амирхан “Шафигулла агай”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</w:tr>
      <w:tr w:rsidR="002F07E6">
        <w:trPr>
          <w:trHeight w:val="537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Творчество К.Тинчурина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Жизнь и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творчество К.Тинчурина.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</w:tr>
      <w:tr w:rsidR="002F07E6">
        <w:trPr>
          <w:trHeight w:val="556"/>
        </w:trPr>
        <w:tc>
          <w:tcPr>
            <w:tcW w:w="993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К.Тинчурин “Американ”</w:t>
            </w:r>
          </w:p>
        </w:tc>
        <w:tc>
          <w:tcPr>
            <w:tcW w:w="113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 </w:t>
            </w:r>
          </w:p>
        </w:tc>
      </w:tr>
      <w:tr w:rsidR="002F07E6">
        <w:trPr>
          <w:trHeight w:val="556"/>
        </w:trPr>
        <w:tc>
          <w:tcPr>
            <w:tcW w:w="993" w:type="dxa"/>
          </w:tcPr>
          <w:p w:rsidR="002F07E6" w:rsidRDefault="002F0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2F07E6" w:rsidRDefault="00E00C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Всего :  </w:t>
            </w:r>
            <w:r>
              <w:rPr>
                <w:rFonts w:ascii="Times New Roman" w:hAnsi="Times New Roman"/>
                <w:sz w:val="28"/>
                <w:szCs w:val="28"/>
              </w:rPr>
              <w:t>на изучение произведений –     33 ч</w:t>
            </w:r>
          </w:p>
        </w:tc>
        <w:tc>
          <w:tcPr>
            <w:tcW w:w="1134" w:type="dxa"/>
          </w:tcPr>
          <w:p w:rsidR="002F07E6" w:rsidRDefault="002F0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2F07E6" w:rsidRDefault="002F07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07E6" w:rsidRDefault="002F07E6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2F07E6" w:rsidRDefault="00E00C9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Учебно-тематический план. 11 класс</w:t>
      </w:r>
    </w:p>
    <w:tbl>
      <w:tblPr>
        <w:tblW w:w="10632" w:type="dxa"/>
        <w:tblInd w:w="-885" w:type="dxa"/>
        <w:tblLayout w:type="fixed"/>
        <w:tblLook w:val="04A0"/>
      </w:tblPr>
      <w:tblGrid>
        <w:gridCol w:w="993"/>
        <w:gridCol w:w="8364"/>
        <w:gridCol w:w="1275"/>
      </w:tblGrid>
      <w:tr w:rsidR="002F07E6">
        <w:trPr>
          <w:trHeight w:val="3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E6" w:rsidRDefault="00E00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E6" w:rsidRDefault="00E00C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Название 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07E6" w:rsidRDefault="00E00C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Количество часов</w:t>
            </w:r>
          </w:p>
        </w:tc>
      </w:tr>
      <w:tr w:rsidR="002F07E6">
        <w:trPr>
          <w:trHeight w:val="3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Татарская литература за рубежом (обзор)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7E6" w:rsidRDefault="00E00C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7E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Гаяз Исхаки.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7E6">
        <w:trPr>
          <w:trHeight w:val="33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Татарская литература в 30-е годы.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7E6">
        <w:trPr>
          <w:trHeight w:val="3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Кутуй «Неотосланные письма» Образная характеристика героев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7E6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Творчество Н.Исанбет . Трагедия «Идегей»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7E6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Отражение событий Великой Отечественной войны в литературе40-50 годов.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7E6">
        <w:trPr>
          <w:trHeight w:val="69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tabs>
                <w:tab w:val="center" w:pos="669"/>
                <w:tab w:val="left" w:pos="1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7</w:t>
            </w:r>
          </w:p>
          <w:p w:rsidR="002F07E6" w:rsidRDefault="002F07E6">
            <w:pPr>
              <w:tabs>
                <w:tab w:val="center" w:pos="669"/>
                <w:tab w:val="left" w:pos="1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2F0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07E6" w:rsidRDefault="00E00C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Муса Джалил.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F07E6" w:rsidRDefault="002F07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7E6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tabs>
                <w:tab w:val="center" w:pos="669"/>
                <w:tab w:val="left" w:pos="1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Фатих Карим.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7E6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tabs>
                <w:tab w:val="center" w:pos="669"/>
                <w:tab w:val="left" w:pos="1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 в эпоху новых преобразований.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07E6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tabs>
                <w:tab w:val="center" w:pos="669"/>
                <w:tab w:val="left" w:pos="1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Амирхан Еники.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7E6">
        <w:trPr>
          <w:trHeight w:val="33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tabs>
                <w:tab w:val="center" w:pos="669"/>
                <w:tab w:val="left" w:pos="1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11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Хасан Туфан.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7E6">
        <w:trPr>
          <w:trHeight w:val="36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tabs>
                <w:tab w:val="center" w:pos="669"/>
                <w:tab w:val="left" w:pos="1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12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Молодые творческие силы в литературе. Гариф Ахунов.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F07E6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tabs>
                <w:tab w:val="center" w:pos="669"/>
                <w:tab w:val="left" w:pos="1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Нурихан Фаттах.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07E6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tabs>
                <w:tab w:val="center" w:pos="669"/>
                <w:tab w:val="left" w:pos="1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Аяз Гиляжев.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7E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tabs>
                <w:tab w:val="center" w:pos="669"/>
                <w:tab w:val="left" w:pos="1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tabs>
                <w:tab w:val="left" w:pos="29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Ахсан Баянов.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07E6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tabs>
                <w:tab w:val="center" w:pos="669"/>
                <w:tab w:val="left" w:pos="1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tabs>
                <w:tab w:val="left" w:pos="29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Туфан Миннуллин.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07E6">
        <w:trPr>
          <w:trHeight w:val="3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tabs>
                <w:tab w:val="center" w:pos="669"/>
                <w:tab w:val="left" w:pos="1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tabs>
                <w:tab w:val="left" w:pos="2955"/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Современная татарская литература.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07E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tabs>
                <w:tab w:val="center" w:pos="669"/>
                <w:tab w:val="left" w:pos="1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tabs>
                <w:tab w:val="left" w:pos="2955"/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Поэзия.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07E6">
        <w:trPr>
          <w:trHeight w:val="36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tabs>
                <w:tab w:val="center" w:pos="669"/>
                <w:tab w:val="left" w:pos="1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tabs>
                <w:tab w:val="left" w:pos="2955"/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Проза.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07E6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tabs>
                <w:tab w:val="center" w:pos="669"/>
                <w:tab w:val="left" w:pos="1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tabs>
                <w:tab w:val="left" w:pos="2955"/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Драматургия.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7E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tabs>
                <w:tab w:val="center" w:pos="669"/>
                <w:tab w:val="left" w:pos="1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tabs>
                <w:tab w:val="left" w:pos="2955"/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литература.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7E6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tabs>
                <w:tab w:val="center" w:pos="669"/>
                <w:tab w:val="left" w:pos="1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tabs>
                <w:tab w:val="left" w:pos="2955"/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Творчество Ш. Галиева, </w:t>
            </w:r>
            <w:r>
              <w:rPr>
                <w:rFonts w:ascii="Times New Roman" w:hAnsi="Times New Roman"/>
                <w:sz w:val="28"/>
                <w:szCs w:val="28"/>
              </w:rPr>
              <w:t>Р.Миннуллина.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7E6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tabs>
                <w:tab w:val="center" w:pos="669"/>
                <w:tab w:val="left" w:pos="1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23</w:t>
            </w:r>
          </w:p>
          <w:p w:rsidR="002F07E6" w:rsidRDefault="002F07E6">
            <w:pPr>
              <w:tabs>
                <w:tab w:val="center" w:pos="669"/>
                <w:tab w:val="left" w:pos="1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Яркие представители в современной татарской критике</w:t>
            </w:r>
          </w:p>
          <w:p w:rsidR="002F07E6" w:rsidRDefault="00E00C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 на изучение произведений –     33 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7E6" w:rsidRDefault="00E00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F07E6" w:rsidRDefault="002F07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07E6" w:rsidRDefault="002F07E6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2F07E6" w:rsidRDefault="002F07E6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2F07E6" w:rsidRDefault="002F07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07E6" w:rsidRDefault="002F07E6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2F07E6" w:rsidRDefault="002F07E6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2F07E6" w:rsidRDefault="002F07E6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2F07E6" w:rsidRDefault="002F07E6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2F07E6" w:rsidRDefault="002F07E6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2F07E6" w:rsidRDefault="002F07E6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2F07E6" w:rsidRDefault="002F07E6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2F07E6" w:rsidRDefault="002F07E6">
      <w:pPr>
        <w:tabs>
          <w:tab w:val="left" w:pos="21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F07E6" w:rsidSect="002F07E6">
      <w:pgSz w:w="11906" w:h="16838"/>
      <w:pgMar w:top="1134" w:right="849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C95" w:rsidRDefault="00E00C95">
      <w:pPr>
        <w:spacing w:line="240" w:lineRule="auto"/>
      </w:pPr>
      <w:r>
        <w:separator/>
      </w:r>
    </w:p>
  </w:endnote>
  <w:endnote w:type="continuationSeparator" w:id="1">
    <w:p w:rsidR="00E00C95" w:rsidRDefault="00E00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C95" w:rsidRDefault="00E00C95">
      <w:pPr>
        <w:spacing w:after="0"/>
      </w:pPr>
      <w:r>
        <w:separator/>
      </w:r>
    </w:p>
  </w:footnote>
  <w:footnote w:type="continuationSeparator" w:id="1">
    <w:p w:rsidR="00E00C95" w:rsidRDefault="00E00C9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BAF467"/>
    <w:multiLevelType w:val="singleLevel"/>
    <w:tmpl w:val="F0BAF467"/>
    <w:lvl w:ilvl="0">
      <w:start w:val="1"/>
      <w:numFmt w:val="decimal"/>
      <w:suff w:val="space"/>
      <w:lvlText w:val="%1."/>
      <w:lvlJc w:val="left"/>
      <w:pPr>
        <w:ind w:left="35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E7D"/>
    <w:rsid w:val="00034CA1"/>
    <w:rsid w:val="00060DBD"/>
    <w:rsid w:val="000C2147"/>
    <w:rsid w:val="000D232B"/>
    <w:rsid w:val="0010520B"/>
    <w:rsid w:val="00124637"/>
    <w:rsid w:val="00141D09"/>
    <w:rsid w:val="00163D48"/>
    <w:rsid w:val="00176BBD"/>
    <w:rsid w:val="001826C0"/>
    <w:rsid w:val="001B6AC7"/>
    <w:rsid w:val="001E3BDB"/>
    <w:rsid w:val="001F349C"/>
    <w:rsid w:val="002256CB"/>
    <w:rsid w:val="002757B7"/>
    <w:rsid w:val="002B18E3"/>
    <w:rsid w:val="002D7429"/>
    <w:rsid w:val="002E2350"/>
    <w:rsid w:val="002E680E"/>
    <w:rsid w:val="002F07E6"/>
    <w:rsid w:val="002F1121"/>
    <w:rsid w:val="002F49A4"/>
    <w:rsid w:val="00315CE1"/>
    <w:rsid w:val="0032368C"/>
    <w:rsid w:val="00332D42"/>
    <w:rsid w:val="00334317"/>
    <w:rsid w:val="003538FF"/>
    <w:rsid w:val="00363883"/>
    <w:rsid w:val="00373EA7"/>
    <w:rsid w:val="00373FBB"/>
    <w:rsid w:val="003A3812"/>
    <w:rsid w:val="003B13DC"/>
    <w:rsid w:val="003B3E7D"/>
    <w:rsid w:val="00417940"/>
    <w:rsid w:val="00486053"/>
    <w:rsid w:val="004A25CE"/>
    <w:rsid w:val="004B412B"/>
    <w:rsid w:val="004E1ACD"/>
    <w:rsid w:val="004E1F7E"/>
    <w:rsid w:val="004E3E46"/>
    <w:rsid w:val="004F0D2A"/>
    <w:rsid w:val="00507E66"/>
    <w:rsid w:val="005133B1"/>
    <w:rsid w:val="00515FDB"/>
    <w:rsid w:val="005238EA"/>
    <w:rsid w:val="005431E3"/>
    <w:rsid w:val="005778CA"/>
    <w:rsid w:val="005C371C"/>
    <w:rsid w:val="005D4549"/>
    <w:rsid w:val="005E0F24"/>
    <w:rsid w:val="005F72A6"/>
    <w:rsid w:val="006058FA"/>
    <w:rsid w:val="006152A6"/>
    <w:rsid w:val="00620509"/>
    <w:rsid w:val="00625CC2"/>
    <w:rsid w:val="00682195"/>
    <w:rsid w:val="00686D8A"/>
    <w:rsid w:val="006A524B"/>
    <w:rsid w:val="006B2DC2"/>
    <w:rsid w:val="006E26F5"/>
    <w:rsid w:val="007373E5"/>
    <w:rsid w:val="00751C2C"/>
    <w:rsid w:val="007D43D6"/>
    <w:rsid w:val="007F2F0A"/>
    <w:rsid w:val="0080419E"/>
    <w:rsid w:val="00806BE1"/>
    <w:rsid w:val="008268BA"/>
    <w:rsid w:val="0085100D"/>
    <w:rsid w:val="008605A3"/>
    <w:rsid w:val="008911CC"/>
    <w:rsid w:val="008950F3"/>
    <w:rsid w:val="008A12E7"/>
    <w:rsid w:val="008B570C"/>
    <w:rsid w:val="008C64BF"/>
    <w:rsid w:val="008F0D63"/>
    <w:rsid w:val="009145D9"/>
    <w:rsid w:val="00917D8E"/>
    <w:rsid w:val="00930BEB"/>
    <w:rsid w:val="009B1E0B"/>
    <w:rsid w:val="009E0CB9"/>
    <w:rsid w:val="009F52D5"/>
    <w:rsid w:val="00A06391"/>
    <w:rsid w:val="00A100BA"/>
    <w:rsid w:val="00A35511"/>
    <w:rsid w:val="00A37286"/>
    <w:rsid w:val="00A70231"/>
    <w:rsid w:val="00A810CA"/>
    <w:rsid w:val="00AA57A4"/>
    <w:rsid w:val="00AE6633"/>
    <w:rsid w:val="00AE7CBA"/>
    <w:rsid w:val="00B10859"/>
    <w:rsid w:val="00B14697"/>
    <w:rsid w:val="00B14B38"/>
    <w:rsid w:val="00B21BF4"/>
    <w:rsid w:val="00B308FB"/>
    <w:rsid w:val="00B7587A"/>
    <w:rsid w:val="00B77744"/>
    <w:rsid w:val="00BF30EB"/>
    <w:rsid w:val="00C2347C"/>
    <w:rsid w:val="00C366B3"/>
    <w:rsid w:val="00C72CEA"/>
    <w:rsid w:val="00C755C6"/>
    <w:rsid w:val="00C877CD"/>
    <w:rsid w:val="00C97A7E"/>
    <w:rsid w:val="00D35CFD"/>
    <w:rsid w:val="00D5242E"/>
    <w:rsid w:val="00D66529"/>
    <w:rsid w:val="00DB4462"/>
    <w:rsid w:val="00DB7736"/>
    <w:rsid w:val="00DC0D74"/>
    <w:rsid w:val="00DC3A00"/>
    <w:rsid w:val="00DC5AEF"/>
    <w:rsid w:val="00E00C95"/>
    <w:rsid w:val="00E3356D"/>
    <w:rsid w:val="00E3422B"/>
    <w:rsid w:val="00E46B47"/>
    <w:rsid w:val="00E5603A"/>
    <w:rsid w:val="00E737E7"/>
    <w:rsid w:val="00E92CE8"/>
    <w:rsid w:val="00EB68C0"/>
    <w:rsid w:val="00EC250E"/>
    <w:rsid w:val="00ED3792"/>
    <w:rsid w:val="00EE775C"/>
    <w:rsid w:val="00EF0E7C"/>
    <w:rsid w:val="00F31AE7"/>
    <w:rsid w:val="00F52F00"/>
    <w:rsid w:val="00F617D6"/>
    <w:rsid w:val="00F63EB0"/>
    <w:rsid w:val="00F65517"/>
    <w:rsid w:val="00F70473"/>
    <w:rsid w:val="00F825E6"/>
    <w:rsid w:val="00FA207D"/>
    <w:rsid w:val="00FE422A"/>
    <w:rsid w:val="14A93FB1"/>
    <w:rsid w:val="352A6FA5"/>
    <w:rsid w:val="384B45A2"/>
    <w:rsid w:val="40EF6497"/>
    <w:rsid w:val="4AA16E07"/>
    <w:rsid w:val="60482CA5"/>
    <w:rsid w:val="72BE4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F0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D8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9A400CF-24CA-4A6A-A779-B1ECD5F2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3211</Words>
  <Characters>18306</Characters>
  <Application>Microsoft Office Word</Application>
  <DocSecurity>0</DocSecurity>
  <Lines>152</Lines>
  <Paragraphs>42</Paragraphs>
  <ScaleCrop>false</ScaleCrop>
  <Company>Microsoft</Company>
  <LinksUpToDate>false</LinksUpToDate>
  <CharactersWithSpaces>21475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144</cp:revision>
  <cp:lastPrinted>2019-11-09T05:56:00Z</cp:lastPrinted>
  <dcterms:created xsi:type="dcterms:W3CDTF">2018-11-01T20:21:00Z</dcterms:created>
  <dcterms:modified xsi:type="dcterms:W3CDTF">2024-11-04T15:07:00Z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8789C54851FC49DF9892AD9ACD06B509_12</vt:lpwstr>
  </property>
</Properties>
</file>