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EB9BF">
      <w:pPr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Информация </w:t>
      </w:r>
    </w:p>
    <w:p w14:paraId="76F6A7E2">
      <w:pPr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 прохождении курсов ПК учителей МБОУ СОШ с.Исмагилово</w:t>
      </w:r>
    </w:p>
    <w:p w14:paraId="1478FDD1">
      <w:pPr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 последние 3 года (202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гг.)</w:t>
      </w:r>
    </w:p>
    <w:tbl>
      <w:tblPr>
        <w:tblStyle w:val="3"/>
        <w:tblW w:w="10987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3"/>
        <w:gridCol w:w="6664"/>
        <w:gridCol w:w="1773"/>
      </w:tblGrid>
      <w:tr w14:paraId="71A56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BE6E2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DD6670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Ф.И.О учителя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26F4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Наименование курсов, где прошли (учреждения профессионального образования, сроки прохождения, номер полученного документа);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B092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Очно/дистанционно</w:t>
            </w:r>
          </w:p>
        </w:tc>
      </w:tr>
      <w:tr w14:paraId="748D4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519328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0C803C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Нагаев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Рамиль Салимович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39FE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«Преподавание физики в условиях реализации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4285F4"/>
                <w:spacing w:val="0"/>
                <w:sz w:val="24"/>
                <w:szCs w:val="24"/>
                <w:u w:val="none"/>
              </w:rPr>
              <w:t>обновленных ФГОС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», 72 часа, ГАУ ДПО ИРО РБ, 09.09.2024 - 21.09.2024, рег.№ 7144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F4C2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4410B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F98B7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00A47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БакиеваЭльвинаРашитовна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C3E12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3"/>
                <w:szCs w:val="23"/>
                <w:shd w:val="clear" w:color="auto" w:fill="FFFFFF"/>
                <w:lang w:eastAsia="ru-RU"/>
              </w:rPr>
              <w:t>«Проектирование и методики реализации образовательного процесса по предмету «Иностранный (английский) язык» в основной и средней школе в условиях реализации ФГОС ООО и СОО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», 72 часа,  Институт дополнительного образования г.Уфа, 09.10.- 20.10.2023г., № 022429452292</w:t>
            </w:r>
          </w:p>
          <w:p w14:paraId="5EABB17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5B7DD8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</w:t>
            </w:r>
          </w:p>
          <w:p w14:paraId="5FE4BA7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F3F19A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2E18D8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01040D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1F660F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79A953B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дистанционно</w:t>
            </w:r>
          </w:p>
        </w:tc>
      </w:tr>
      <w:tr w14:paraId="45C67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AC3A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9EB2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D451D"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"Современный урок иностранного языка в условиях реализации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4285F4"/>
                <w:spacing w:val="0"/>
                <w:sz w:val="24"/>
                <w:szCs w:val="24"/>
                <w:u w:val="none"/>
              </w:rPr>
              <w:t>обновленных ФГОС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", 72 часа, ГАУ ДПО ИРО РБ, 01.11.2023 - 11.11.2023, рег.№ 11881</w:t>
            </w:r>
          </w:p>
        </w:tc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0924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 w14:paraId="2620E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634E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FA3B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Баязитов Ильяс Вализянович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3B9CC">
            <w:pPr>
              <w:spacing w:after="0" w:line="240" w:lineRule="auto"/>
              <w:rPr>
                <w:rFonts w:ascii="Times New Roman" w:hAnsi="Times New Roman" w:eastAsia="Arial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18"/>
                <w:shd w:val="clear" w:color="auto" w:fill="FFFFFF"/>
                <w:lang w:eastAsia="ru-RU"/>
              </w:rPr>
              <w:t>«Инновационый подход в преподавании физической культуры в условиях реализации ФГОС общего и среднего образования», 72 часа, ГАПОУ Стерлитамакский колледж физической культуры, управления и сервиса, 09.01.2023 - 03.02.2023,   № 22223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B1E9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12BCE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82351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C7391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БухарметовФанисФанилович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F21D936">
            <w:pPr>
              <w:spacing w:after="0" w:line="240" w:lineRule="auto"/>
              <w:rPr>
                <w:rFonts w:ascii="Times New Roman" w:hAnsi="Times New Roman" w:eastAsia="Times New Roman" w:cs="Times New Roman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18"/>
                <w:shd w:val="clear" w:color="auto" w:fill="FFFFFF"/>
                <w:lang w:eastAsia="ru-RU"/>
              </w:rPr>
              <w:t>«Структура и содержание преподавания предмета ОБЖ, БЖД в образовательных организациях в условиях введения и реализации обновленного ФГОС», 72 часа, ГАУ ДПО ИРО РБ, 16.03.2023 - 25.03.2023, рег.№4096</w:t>
            </w:r>
          </w:p>
          <w:p w14:paraId="4F2991AE">
            <w:pPr>
              <w:spacing w:after="0" w:line="240" w:lineRule="auto"/>
              <w:rPr>
                <w:rFonts w:ascii="Times New Roman" w:hAnsi="Times New Roman" w:eastAsia="Times New Roman" w:cs="Times New Roman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56252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  <w:p w14:paraId="0B5DA2E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1EBBAC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4FCC58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0C9FEE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0727D06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Дистанционно</w:t>
            </w:r>
          </w:p>
        </w:tc>
      </w:tr>
      <w:tr w14:paraId="0A618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2407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42D4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CCC7E">
            <w:pPr>
              <w:spacing w:after="0" w:line="240" w:lineRule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"Особенности преподавания учебного предмета "Основы безопасности и защиты Родины" в условиях внесения изменений в ФОП ООО и ФОП СОО", 24 часа, ФГАОУ ВО "Государственный университет просвещения", 11.06-03.07.2024, рег.№у-058050/б, номер бланка 500400230682</w:t>
            </w:r>
          </w:p>
        </w:tc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F3DF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 w14:paraId="14C07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475FF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372A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Вахитова Венера Наиловна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D66FF5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"Современная методика преподавания в начальной школе в условиях внедрения обновленных ФГОС НОО", Стерлитамакский филиал БГУ 28.02.2022 по 21.03.2022г., 2022 0327  </w:t>
            </w:r>
          </w:p>
          <w:p w14:paraId="37CF53A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26FBE5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Очно</w:t>
            </w:r>
          </w:p>
          <w:p w14:paraId="1F994C9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3A1696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D0C0AF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B4B0EE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1A95A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9CAF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0C81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149C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"Преподавание башкирского языка и литературы в условиях реализации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4285F4"/>
                <w:spacing w:val="0"/>
                <w:sz w:val="24"/>
                <w:szCs w:val="24"/>
                <w:u w:val="none"/>
              </w:rPr>
              <w:t>ФГОС СОО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",72 часа, ГАУ ДПО ИРО РБ, 10.10.2022 - 20.10.2022, рег.№ 11 824</w:t>
            </w:r>
          </w:p>
          <w:p w14:paraId="1E50476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2AAF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40425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A5063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B06FC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Ефимова Татьяна Васильевна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2112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"Организация дистанционного образования по русскому языку и литературе с использованием цифровых образовательных ресурсов", ГАУ ДПО ИРО РБ г.Уфа 24.01.-03.02.2022г., № 777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5FBE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1F044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BA8A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FA4D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359B36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"Методика подготовки, проведения и оценивания ВПР по русскому языку", ГАУ ДПО ИРО РБ г.Уфа 07.02.-10.02.2022г., №1677</w:t>
            </w:r>
          </w:p>
          <w:p w14:paraId="6675990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E0563C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3E1DE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2561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435E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29FEE">
            <w:pPr>
              <w:spacing w:after="0" w:line="240" w:lineRule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"Теоретические и методические проблемы преподавания русского языка и литературы в условиях реализации ФГОС нового поколения"108 часов,Стерлитамакский флиал Федерального государственного бюджетного образовательного учреждения высшего образования "Башкирский государственный университет" дополнительной профессиональной программе 18.04.22 г. по 11 мая 2022 г., рег.2022 0609</w:t>
            </w:r>
          </w:p>
        </w:tc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BBEF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0060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F9203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0CE7A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Залилова Индира Миниахметовна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8547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."Современная методика преподавания в начальной школе в условиях внедрения обновленных ФГОС НОО", Стерлитамакский филиал БГУ 28.02.2022 по 21.03.2022г., № 2022 0340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D478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очно</w:t>
            </w:r>
          </w:p>
        </w:tc>
      </w:tr>
      <w:tr w14:paraId="36126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D1E5F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4EEE2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A864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3"/>
                <w:szCs w:val="23"/>
                <w:shd w:val="clear" w:color="auto" w:fill="FFFFFF"/>
                <w:lang w:eastAsia="ru-RU"/>
              </w:rPr>
              <w:t>«Проектирование и методики реализации образовательного процесса по предмету «География» в основной и средней школе в условиях реализации ФГОС ООО и СОО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», 72 часа,  Институт дополнительного образования г.Уфа, 09.10.- 20.10.2023г., № 022429452288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8ACB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49208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5377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F9AF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6A5A5">
            <w:pPr>
              <w:spacing w:after="0" w:line="240" w:lineRule="auto"/>
              <w:rPr>
                <w:rFonts w:ascii="Times New Roman" w:hAnsi="Times New Roman" w:eastAsia="Arial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1F1F1F"/>
                <w:szCs w:val="18"/>
                <w:shd w:val="clear" w:color="auto" w:fill="FFFFFF"/>
              </w:rPr>
              <w:t>«Теоретические и методические аспекты преподавания ОРКСЭ и использование дистанционных технологии в рамках реализации ФГОС», 108 часов, СФ "БашГУ", 02.02.2021 - 25.02.2021, рег.№ 2021 0681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A324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54788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84E58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D498B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Мухаметзянов Ильнар Ягудович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D25A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"Школа современного учителя физики", 20.09.2021-10.12.2021г., г.Москва, № у-102743/б 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BA22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62F2B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04C7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CC33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E3D221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«Методика обучения математике в основной  и средней школе в условиях реализации ФГОС ОО», ООО «Инфоурок », 29.04.2021-27.10.2021г, №  240 225</w:t>
            </w:r>
          </w:p>
          <w:p w14:paraId="641F0E6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CF0535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72DC4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E5B5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A963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3266C"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«Преподавание математики в условиях реализации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4285F4"/>
                <w:spacing w:val="0"/>
                <w:sz w:val="24"/>
                <w:szCs w:val="24"/>
                <w:u w:val="none"/>
              </w:rPr>
              <w:t>обновленных ФГОС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», 72 часа, ГАУ ДПО ИРО РБ, 09.09.2024 - 21.09.2024, рег.№ 7096</w:t>
            </w:r>
          </w:p>
        </w:tc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DE30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711C2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26794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DA774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Нагаев Ильшат Филхатович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9A9B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"Финансовая грамотность в обществознании", ГАУ ДПО Институт развития образования РБ,  10-12 февраля 2022г., № 2003 ;</w:t>
            </w:r>
          </w:p>
          <w:p w14:paraId="2F2F91F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F585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2014C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24AD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0CFA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D98587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3"/>
                <w:shd w:val="clear" w:color="auto" w:fill="FFFFFF"/>
                <w:lang w:eastAsia="ru-RU"/>
              </w:rPr>
              <w:t>«Проектирование и методики реализации образовательного процесса по предмету «История» в основной и средней школе в условиях реализации ФГОС ООО и СОО</w:t>
            </w:r>
            <w:r>
              <w:rPr>
                <w:rFonts w:ascii="Times New Roman" w:hAnsi="Times New Roman" w:eastAsia="Calibri" w:cs="Times New Roman"/>
                <w:sz w:val="28"/>
                <w:szCs w:val="24"/>
              </w:rPr>
              <w:t>», 72 часа,  Институт дополнительного образования г.Уфа, 09.10.- 20.10.2023г., № 022429452289</w:t>
            </w:r>
          </w:p>
          <w:p w14:paraId="5A765F7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9B094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1E306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40E6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3A1A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280DC">
            <w:pPr>
              <w:spacing w:after="0" w:line="240" w:lineRule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«Быстрый старт в искусственный интеллект», 72 часа, ФГАОУ ВО «Государственный университет просвещения», 08.04.2024 – 29.04.2024, рег.№ 80040</w:t>
            </w:r>
          </w:p>
        </w:tc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4E86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33EB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0402A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  <w:p w14:paraId="7CC7FA2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E888D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Нагаева РайляМинирауфовна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E1B4C3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Инновационные образовательные технологии на уроках химии в условиях внедрения обновленных ФГОС ООО,ГБПОУ УМПК г.Уфа, 27.12.2021-01.02.2022г., №006609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D6F9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3BCE4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59A1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F7FF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6EE816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"Развитие профессиональных компетенций учителя предмета "химия" в условиях реализации ФГОС ООО и ФГОС СОО", ГБПОУ УМПК г.Уфа, 09.10. – 30.10.2021г., № 004323</w:t>
            </w:r>
          </w:p>
          <w:p w14:paraId="0E20F26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E7C70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2F57E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83EC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BE64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829D1D6">
            <w:pPr>
              <w:spacing w:after="0" w:line="240" w:lineRule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"Быстрый старт в искуственный интеллект", 72 часа, ФГАОУ ВО "Московский физико-технический институт (национальный исследовательский университет)", 04.09.2023 - 02.10.2023 г., рег.№ 11213/23</w:t>
            </w:r>
          </w:p>
          <w:p w14:paraId="4011C50C">
            <w:pPr>
              <w:spacing w:after="0" w:line="240" w:lineRule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F8E6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29C9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08B6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35B8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BD3BB">
            <w:pPr>
              <w:spacing w:after="0" w:line="240" w:lineRule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«Школа Минпросвещения России»: новые возможности для повышения качества образования», 48 часов, ЦНППМПР ГБПОУ Уфимский многопрофильный профессиональный колледж, 24.06.2024 – 06.07.2024, рег.№ 21677</w:t>
            </w:r>
          </w:p>
        </w:tc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7A97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13EEB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52997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E6299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Нагаева ФанисаРавиловна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A6BCAD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«Современная методика преподавания в начальной школе в условиях внедрения обновленных ФГОС НОО", Стерлитамакский филиал БГУ 28.02.2022 по 21.03.2022г., №2022 0379, № 2022 0355</w:t>
            </w:r>
          </w:p>
          <w:p w14:paraId="6DEB8A2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DFFB4C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Очно</w:t>
            </w:r>
          </w:p>
          <w:p w14:paraId="3464607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FE14A6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C1A665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BBAF98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257815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36FD3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E940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F62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8EEFCB5">
            <w:pPr>
              <w:spacing w:after="0" w:line="240" w:lineRule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"Школа современного учителя биологии: достижения российской науки", 60 часов, 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01.03.2023-24.04.2023, рег. № 047726/б</w:t>
            </w:r>
          </w:p>
          <w:p w14:paraId="150AEB0F">
            <w:pPr>
              <w:spacing w:after="0" w:line="240" w:lineRule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CB95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70C8E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B49E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E090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FAD22">
            <w:pPr>
              <w:spacing w:after="0" w:line="240" w:lineRule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"Основы религиозных культур и светской этики", 72 часа, ЧУ ДПО "Учебно-деловой центр "Знания Плюс", 19.08.2024 - 29.08.2024, рег.№1046</w:t>
            </w:r>
          </w:p>
        </w:tc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C4B5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64FD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2EFD8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F34509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Рахимова РасимаРаисовна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860C0B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"Преподавание технологии в условиях реализации обновленного ФГОС", ГАУ ДПО ИРО РБ г.Уфа 14.03.-23.03.2022г., №</w:t>
            </w:r>
          </w:p>
          <w:p w14:paraId="0528628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E08342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7E393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E63A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8D47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5E72A">
            <w:pPr>
              <w:spacing w:after="0" w:line="240" w:lineRule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"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Методика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преподавания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изобразительного искусства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в условиях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реализации требований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обновленн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ых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ФГОС ООО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 СОО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",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72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часов, ЧУ ДПО "Учебно-деловой центр "Знания Плюс", 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.2024-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29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.2024, рег.№ 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171</w:t>
            </w:r>
          </w:p>
        </w:tc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D975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A3B2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7584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083A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ХуснутдиноваРасима Рашидовна </w:t>
            </w:r>
          </w:p>
          <w:p w14:paraId="3DF79FD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55AA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«Современная методика преподавания в начальной школе в условиях внедрения обновленных ФГОС НОО", Стерлитамакский филиал БГУ 28.02.2022 по 21.03.2022г., №2022 0379.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6091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очно</w:t>
            </w:r>
          </w:p>
        </w:tc>
      </w:tr>
      <w:tr w14:paraId="498ED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65770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938E0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ШагизигановаМинезиляАнваровна</w:t>
            </w: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E9DC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"Использование цифровых электронных ресурсов в преподавании татарского языка и литературы в условиях реализации ФГОС СОО ", ГАУ ДПО ИРО РБ г.Уфа31.01.-08.02.2022г., 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D99F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1283D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360B9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1188B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6150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"Смысловое чтение как средство формирования функциональной грамотности обучающихся на уроках гуманитарного цикла", ГАУ ДПО ИРО РБ г.Уфа 28.02.-07.04.2022г.,  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1ECE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3B8D6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171A7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E2ED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CB34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«Проектирование и методики реализации образовательного процесса по предмету «Основы духовно-нравственной культуры  России (ОДНК)» в основной школе в условиях реализации ФГОС ООО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», 72 часа,  Институт дополнительного образования г.Уфа, 09.10.- 20.10.2023г., № 022429452293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7D3B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607FF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2D34A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AFFDF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32FDAF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3"/>
                <w:shd w:val="clear" w:color="auto" w:fill="FFFFFF"/>
                <w:lang w:eastAsia="ru-RU"/>
              </w:rPr>
              <w:t>«Проектирование и методики реализации образовательного процесса по предмету «Русский язык и литература» в основной и средней школе в условиях реализации ФГОС ООО и СОО</w:t>
            </w:r>
            <w:r>
              <w:rPr>
                <w:rFonts w:ascii="Times New Roman" w:hAnsi="Times New Roman" w:eastAsia="Calibri" w:cs="Times New Roman"/>
                <w:sz w:val="28"/>
                <w:szCs w:val="24"/>
              </w:rPr>
              <w:t>», 72 часа,  Институт дополнительного образования г.Уфа, 09.10.- 20.10.2023г., № 022429452290</w:t>
            </w:r>
          </w:p>
          <w:p w14:paraId="47FD85D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ADBCEF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дистанционно</w:t>
            </w:r>
          </w:p>
        </w:tc>
      </w:tr>
      <w:tr w14:paraId="7F9D3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C616C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D5072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5E65D9"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"Использование цифровых электронных ресурсов в преподавании татарского языка и литературы в условиях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4285F4"/>
                <w:spacing w:val="0"/>
                <w:sz w:val="24"/>
                <w:szCs w:val="24"/>
                <w:u w:val="none"/>
              </w:rPr>
              <w:t>реализации ФГОС СОО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", 72 часа, ГАУ ДПО ИРО РБ, 31.01.2022 - 09.02.2022, рег.№ 1282</w:t>
            </w:r>
          </w:p>
          <w:p w14:paraId="65138F41"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64018E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1DCDD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DD67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5F80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CFC4E">
            <w:pPr>
              <w:spacing w:after="0" w:line="240" w:lineRule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"Особенности преподавания татарского языка в условиях обновленного ФГОС ООО", 108 часов, ЧУ ДПО "Учебно-деловой центр "Знания Плюс", 17.06.2024-04.07.2024, рег.№ 1299</w:t>
            </w:r>
          </w:p>
        </w:tc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0711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14:paraId="0FD6EF6C">
      <w:pPr>
        <w:ind w:left="720"/>
        <w:contextualSpacing/>
        <w:rPr>
          <w:rFonts w:ascii="Calibri" w:hAnsi="Calibri" w:eastAsia="Times New Roman" w:cs="Times New Roman"/>
          <w:sz w:val="24"/>
          <w:szCs w:val="24"/>
          <w:lang w:eastAsia="ru-RU"/>
        </w:rPr>
      </w:pPr>
    </w:p>
    <w:p w14:paraId="492677E1"/>
    <w:sectPr>
      <w:pgSz w:w="11906" w:h="16838"/>
      <w:pgMar w:top="142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2747B"/>
    <w:rsid w:val="00065E51"/>
    <w:rsid w:val="0072747B"/>
    <w:rsid w:val="00A87533"/>
    <w:rsid w:val="00DB732C"/>
    <w:rsid w:val="00E169D7"/>
    <w:rsid w:val="084F5BF8"/>
    <w:rsid w:val="780E34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788</Words>
  <Characters>4498</Characters>
  <Lines>37</Lines>
  <Paragraphs>10</Paragraphs>
  <TotalTime>28</TotalTime>
  <ScaleCrop>false</ScaleCrop>
  <LinksUpToDate>false</LinksUpToDate>
  <CharactersWithSpaces>5276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2023-10-30T09:07:00Z</dcterms:created>
  <dc:creator>User</dc:creator>
  <cp:lastModifiedBy>Raylya Nagaeva</cp:lastModifiedBy>
  <dcterms:modified xsi:type="dcterms:W3CDTF">2024-11-08T08:26:13Z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613A3268356E40F78BD403AAF1A97AC4_12</vt:lpwstr>
  </property>
</Properties>
</file>